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7CE" w:rsidRPr="009B58C8" w:rsidRDefault="00E257CE" w:rsidP="00E257CE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  <w:lang w:val="hy-AM"/>
        </w:rPr>
      </w:pPr>
    </w:p>
    <w:p w:rsidR="00E257CE" w:rsidRPr="00DB72DA" w:rsidRDefault="00E257CE" w:rsidP="00E257CE">
      <w:pPr>
        <w:pStyle w:val="a5"/>
        <w:jc w:val="right"/>
        <w:rPr>
          <w:rFonts w:ascii="Sylfaen" w:hAnsi="Sylfaen"/>
          <w:lang w:val="af-ZA"/>
        </w:rPr>
      </w:pPr>
    </w:p>
    <w:p w:rsidR="00E257CE" w:rsidRPr="00265CB7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265CB7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E257CE" w:rsidRPr="00265CB7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265CB7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265CB7" w:rsidRDefault="00E257CE" w:rsidP="00E257CE">
      <w:pPr>
        <w:jc w:val="both"/>
        <w:rPr>
          <w:rFonts w:ascii="Sylfaen" w:hAnsi="Sylfaen"/>
          <w:sz w:val="20"/>
          <w:lang w:val="af-ZA"/>
        </w:rPr>
      </w:pPr>
    </w:p>
    <w:p w:rsidR="00E257CE" w:rsidRPr="00265CB7" w:rsidRDefault="00E257CE" w:rsidP="00E257CE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E257CE" w:rsidRPr="00265CB7" w:rsidRDefault="00E257CE" w:rsidP="004116B8">
      <w:pPr>
        <w:pStyle w:val="3"/>
        <w:spacing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265CB7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AE49AB" w:rsidRPr="00265CB7">
        <w:rPr>
          <w:rFonts w:ascii="Sylfaen" w:hAnsi="Sylfaen" w:cs="Sylfaen"/>
          <w:b w:val="0"/>
          <w:sz w:val="20"/>
          <w:lang w:val="af-ZA"/>
        </w:rPr>
        <w:t>«ՔԲԿ-ԳՀԱՊՁԲ-</w:t>
      </w:r>
      <w:r w:rsidR="007C04F3" w:rsidRPr="00265CB7">
        <w:rPr>
          <w:rFonts w:ascii="Sylfaen" w:hAnsi="Sylfaen" w:cs="Sylfaen"/>
          <w:b w:val="0"/>
          <w:sz w:val="20"/>
          <w:lang w:val="hy-AM"/>
        </w:rPr>
        <w:t>22/</w:t>
      </w:r>
      <w:r w:rsidR="002D3877">
        <w:rPr>
          <w:rFonts w:ascii="Sylfaen" w:hAnsi="Sylfaen" w:cs="Sylfaen"/>
          <w:b w:val="0"/>
          <w:sz w:val="20"/>
          <w:lang w:val="hy-AM"/>
        </w:rPr>
        <w:t>3</w:t>
      </w:r>
      <w:r w:rsidR="00C559CC">
        <w:rPr>
          <w:rFonts w:ascii="Sylfaen" w:hAnsi="Sylfaen" w:cs="Sylfaen"/>
          <w:b w:val="0"/>
          <w:sz w:val="20"/>
        </w:rPr>
        <w:t>1</w:t>
      </w:r>
      <w:r w:rsidR="00AE49AB" w:rsidRPr="00265CB7">
        <w:rPr>
          <w:rFonts w:ascii="Sylfaen" w:hAnsi="Sylfaen" w:cs="Sylfaen"/>
          <w:b w:val="0"/>
          <w:sz w:val="20"/>
          <w:lang w:val="af-ZA"/>
        </w:rPr>
        <w:t>»</w:t>
      </w:r>
    </w:p>
    <w:p w:rsidR="00AE49AB" w:rsidRPr="00265CB7" w:rsidRDefault="0016032D" w:rsidP="004116B8">
      <w:pPr>
        <w:spacing w:line="360" w:lineRule="auto"/>
        <w:ind w:firstLine="709"/>
        <w:jc w:val="both"/>
        <w:rPr>
          <w:rFonts w:ascii="Sylfaen" w:hAnsi="Sylfaen" w:cs="Sylfaen"/>
          <w:sz w:val="20"/>
          <w:lang w:val="hy-AM"/>
        </w:rPr>
      </w:pPr>
      <w:r w:rsidRPr="00265CB7">
        <w:rPr>
          <w:rFonts w:ascii="Sylfaen" w:hAnsi="Sylfaen" w:cs="Sylfaen"/>
          <w:b/>
          <w:i/>
          <w:sz w:val="20"/>
          <w:lang w:val="af-ZA"/>
        </w:rPr>
        <w:t>«Քրեակատարողական բժշկության կենտրոն» ՊՈԱԿ</w:t>
      </w:r>
      <w:r w:rsidRPr="00265CB7">
        <w:rPr>
          <w:rFonts w:ascii="Sylfaen" w:hAnsi="Sylfaen" w:cs="Sylfaen"/>
          <w:b/>
          <w:i/>
          <w:sz w:val="20"/>
          <w:lang w:val="hy-AM"/>
        </w:rPr>
        <w:t>-ը</w:t>
      </w:r>
      <w:r w:rsidR="00467E5B" w:rsidRPr="00265CB7">
        <w:rPr>
          <w:rFonts w:ascii="Sylfaen" w:hAnsi="Sylfaen" w:cs="Sylfaen"/>
          <w:sz w:val="20"/>
          <w:lang w:val="af-ZA"/>
        </w:rPr>
        <w:t xml:space="preserve"> </w:t>
      </w:r>
      <w:r w:rsidR="00E257CE" w:rsidRPr="00265CB7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</w:t>
      </w:r>
      <w:r w:rsidR="00AE49AB" w:rsidRPr="00265CB7">
        <w:rPr>
          <w:rFonts w:ascii="Times New Roman" w:hAnsi="Times New Roman"/>
          <w:lang w:val="af-ZA"/>
        </w:rPr>
        <w:t xml:space="preserve"> </w:t>
      </w:r>
      <w:r w:rsidR="00AE49AB" w:rsidRPr="00265CB7">
        <w:rPr>
          <w:rFonts w:ascii="Sylfaen" w:hAnsi="Sylfaen" w:cs="Sylfaen"/>
          <w:sz w:val="20"/>
          <w:lang w:val="af-ZA"/>
        </w:rPr>
        <w:t xml:space="preserve">դեղերի, բժշկական պարագաների, քիմիական նյութերի </w:t>
      </w:r>
      <w:r w:rsidR="00E257CE" w:rsidRPr="00265CB7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</w:p>
    <w:p w:rsidR="00E257CE" w:rsidRPr="00265CB7" w:rsidRDefault="00E257CE" w:rsidP="004116B8">
      <w:pPr>
        <w:spacing w:line="360" w:lineRule="auto"/>
        <w:ind w:firstLine="709"/>
        <w:jc w:val="both"/>
        <w:rPr>
          <w:rFonts w:ascii="Sylfaen" w:hAnsi="Sylfaen" w:cs="Sylfaen"/>
          <w:sz w:val="20"/>
          <w:lang w:val="hy-AM"/>
        </w:rPr>
      </w:pPr>
      <w:r w:rsidRPr="00265CB7">
        <w:rPr>
          <w:rFonts w:ascii="Sylfaen" w:hAnsi="Sylfaen" w:cs="Sylfaen"/>
          <w:sz w:val="20"/>
          <w:lang w:val="af-ZA"/>
        </w:rPr>
        <w:t xml:space="preserve"> </w:t>
      </w:r>
      <w:r w:rsidR="00AE49AB" w:rsidRPr="00265CB7">
        <w:rPr>
          <w:rFonts w:ascii="Sylfaen" w:hAnsi="Sylfaen" w:cs="Sylfaen"/>
          <w:sz w:val="20"/>
          <w:lang w:val="af-ZA"/>
        </w:rPr>
        <w:t>«ՔԲԿ-ԳՀԱՊՁԲ-</w:t>
      </w:r>
      <w:r w:rsidR="007C04F3" w:rsidRPr="00265CB7">
        <w:rPr>
          <w:rFonts w:ascii="Sylfaen" w:hAnsi="Sylfaen" w:cs="Sylfaen"/>
          <w:sz w:val="20"/>
          <w:lang w:val="hy-AM"/>
        </w:rPr>
        <w:t>22/</w:t>
      </w:r>
      <w:r w:rsidR="00F1516A">
        <w:rPr>
          <w:rFonts w:ascii="Sylfaen" w:hAnsi="Sylfaen" w:cs="Sylfaen"/>
          <w:sz w:val="20"/>
          <w:lang w:val="hy-AM"/>
        </w:rPr>
        <w:t>3</w:t>
      </w:r>
      <w:r w:rsidR="00C559CC" w:rsidRPr="00C559CC">
        <w:rPr>
          <w:rFonts w:ascii="Sylfaen" w:hAnsi="Sylfaen" w:cs="Sylfaen"/>
          <w:sz w:val="20"/>
          <w:lang w:val="hy-AM"/>
        </w:rPr>
        <w:t>1</w:t>
      </w:r>
      <w:r w:rsidR="00AE49AB" w:rsidRPr="00265CB7">
        <w:rPr>
          <w:rFonts w:ascii="Sylfaen" w:hAnsi="Sylfaen" w:cs="Sylfaen"/>
          <w:sz w:val="20"/>
          <w:lang w:val="af-ZA"/>
        </w:rPr>
        <w:t>»</w:t>
      </w:r>
      <w:r w:rsidR="00EA4B67" w:rsidRPr="00265CB7">
        <w:rPr>
          <w:rFonts w:ascii="Sylfaen" w:hAnsi="Sylfaen" w:cs="Sylfaen"/>
          <w:sz w:val="20"/>
          <w:lang w:val="af-ZA"/>
        </w:rPr>
        <w:t xml:space="preserve"> </w:t>
      </w:r>
      <w:r w:rsidR="00AE49AB" w:rsidRPr="00265CB7">
        <w:rPr>
          <w:rFonts w:ascii="Sylfaen" w:hAnsi="Sylfaen" w:cs="Sylfaen"/>
          <w:sz w:val="20"/>
          <w:lang w:val="hy-AM"/>
        </w:rPr>
        <w:t xml:space="preserve"> </w:t>
      </w:r>
      <w:r w:rsidR="00AE49AB" w:rsidRPr="00265CB7">
        <w:rPr>
          <w:rFonts w:ascii="Sylfaen" w:hAnsi="Sylfaen" w:cs="Sylfaen"/>
          <w:sz w:val="20"/>
          <w:lang w:val="af-ZA"/>
        </w:rPr>
        <w:t xml:space="preserve">ծածկագրով գնման </w:t>
      </w:r>
      <w:r w:rsidR="00AE49AB" w:rsidRPr="001C6765">
        <w:rPr>
          <w:rFonts w:ascii="Sylfaen" w:hAnsi="Sylfaen" w:cs="Sylfaen"/>
          <w:sz w:val="20"/>
          <w:lang w:val="hy-AM"/>
        </w:rPr>
        <w:t>ընթացակարգ</w:t>
      </w:r>
      <w:r w:rsidR="00A97A70" w:rsidRPr="001C6765">
        <w:rPr>
          <w:rFonts w:ascii="Sylfaen" w:hAnsi="Sylfaen" w:cs="Sylfaen"/>
          <w:sz w:val="20"/>
          <w:lang w:val="hy-AM"/>
        </w:rPr>
        <w:t xml:space="preserve">ի  </w:t>
      </w:r>
      <w:r w:rsidR="007C04F3" w:rsidRPr="001C6765">
        <w:rPr>
          <w:rFonts w:ascii="Sylfaen" w:hAnsi="Sylfaen" w:cs="Sylfaen"/>
          <w:sz w:val="20"/>
          <w:lang w:val="hy-AM"/>
        </w:rPr>
        <w:t xml:space="preserve"> </w:t>
      </w:r>
      <w:r w:rsidR="001C6765" w:rsidRPr="001C6765">
        <w:rPr>
          <w:rFonts w:ascii="Sylfaen" w:hAnsi="Sylfaen" w:cs="Sylfaen"/>
          <w:sz w:val="20"/>
          <w:lang w:val="hy-AM"/>
        </w:rPr>
        <w:t>11, 16, 17</w:t>
      </w:r>
      <w:r w:rsidR="001C6765">
        <w:rPr>
          <w:rFonts w:ascii="GHEA Grapalat" w:hAnsi="GHEA Grapalat" w:cs="Sylfaen"/>
          <w:lang w:val="hy-AM"/>
        </w:rPr>
        <w:t xml:space="preserve"> </w:t>
      </w:r>
      <w:r w:rsidR="001C6765" w:rsidRPr="00074E98">
        <w:rPr>
          <w:rFonts w:ascii="GHEA Grapalat" w:hAnsi="GHEA Grapalat" w:cs="Sylfaen"/>
          <w:lang w:val="hy-AM"/>
        </w:rPr>
        <w:t xml:space="preserve"> </w:t>
      </w:r>
      <w:r w:rsidR="00AE49AB" w:rsidRPr="00265CB7">
        <w:rPr>
          <w:rFonts w:ascii="Sylfaen" w:hAnsi="Sylfaen" w:cs="Sylfaen"/>
          <w:sz w:val="20"/>
          <w:lang w:val="hy-AM"/>
        </w:rPr>
        <w:t>չափաբաժինները չկայացած հայտ</w:t>
      </w:r>
      <w:r w:rsidR="009C07DD" w:rsidRPr="00265CB7">
        <w:rPr>
          <w:rFonts w:ascii="Sylfaen" w:hAnsi="Sylfaen" w:cs="Sylfaen"/>
          <w:sz w:val="20"/>
          <w:lang w:val="hy-AM"/>
        </w:rPr>
        <w:t>արարելու մասին տեղեկատվությունը:</w:t>
      </w:r>
    </w:p>
    <w:p w:rsidR="008B138E" w:rsidRPr="00265CB7" w:rsidRDefault="008B138E" w:rsidP="00195AD0">
      <w:pPr>
        <w:ind w:firstLine="709"/>
        <w:jc w:val="both"/>
        <w:rPr>
          <w:rFonts w:ascii="Sylfaen" w:hAnsi="Sylfaen" w:cs="Sylfaen"/>
          <w:sz w:val="12"/>
          <w:lang w:val="hy-AM"/>
        </w:rPr>
      </w:pPr>
    </w:p>
    <w:tbl>
      <w:tblPr>
        <w:tblW w:w="124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86"/>
        <w:gridCol w:w="3092"/>
        <w:gridCol w:w="2615"/>
        <w:gridCol w:w="2349"/>
        <w:gridCol w:w="2594"/>
      </w:tblGrid>
      <w:tr w:rsidR="00093A01" w:rsidRPr="00C559CC" w:rsidTr="003B0EF7">
        <w:trPr>
          <w:trHeight w:val="626"/>
          <w:jc w:val="center"/>
        </w:trPr>
        <w:tc>
          <w:tcPr>
            <w:tcW w:w="1786" w:type="dxa"/>
            <w:shd w:val="clear" w:color="auto" w:fill="auto"/>
            <w:vAlign w:val="center"/>
          </w:tcPr>
          <w:p w:rsidR="00E257CE" w:rsidRPr="00265CB7" w:rsidRDefault="00E257CE" w:rsidP="005A6EB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3092" w:type="dxa"/>
            <w:shd w:val="clear" w:color="auto" w:fill="auto"/>
            <w:vAlign w:val="center"/>
          </w:tcPr>
          <w:p w:rsidR="00E257CE" w:rsidRPr="00265CB7" w:rsidRDefault="00E257CE" w:rsidP="005A6EB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E257CE" w:rsidRPr="00265CB7" w:rsidRDefault="00E257CE" w:rsidP="005A6EB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257CE" w:rsidRPr="00265CB7" w:rsidRDefault="00E257CE" w:rsidP="005A6EBC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E257CE" w:rsidRPr="00265CB7" w:rsidRDefault="00E257CE" w:rsidP="005A6EB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B0120A" w:rsidRPr="00265CB7" w:rsidTr="003B0EF7">
        <w:trPr>
          <w:trHeight w:val="183"/>
          <w:jc w:val="center"/>
        </w:trPr>
        <w:tc>
          <w:tcPr>
            <w:tcW w:w="1786" w:type="dxa"/>
            <w:shd w:val="clear" w:color="auto" w:fill="auto"/>
            <w:vAlign w:val="bottom"/>
          </w:tcPr>
          <w:p w:rsidR="00B0120A" w:rsidRPr="006E275B" w:rsidRDefault="00B0120A" w:rsidP="005A6EBC">
            <w:pPr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11</w:t>
            </w:r>
          </w:p>
        </w:tc>
        <w:tc>
          <w:tcPr>
            <w:tcW w:w="3092" w:type="dxa"/>
            <w:shd w:val="clear" w:color="auto" w:fill="auto"/>
            <w:vAlign w:val="center"/>
          </w:tcPr>
          <w:p w:rsidR="00B0120A" w:rsidRPr="009D0611" w:rsidRDefault="00B0120A" w:rsidP="00011C05">
            <w:pPr>
              <w:rPr>
                <w:rFonts w:ascii="GHEA Grapalat" w:hAnsi="GHEA Grapalat"/>
                <w:sz w:val="20"/>
              </w:rPr>
            </w:pPr>
            <w:proofErr w:type="spellStart"/>
            <w:r w:rsidRPr="008D6693">
              <w:rPr>
                <w:rFonts w:ascii="GHEA Grapalat" w:hAnsi="GHEA Grapalat" w:cs="Sylfaen"/>
                <w:sz w:val="20"/>
              </w:rPr>
              <w:t>փորձանոթներ</w:t>
            </w:r>
            <w:proofErr w:type="spellEnd"/>
          </w:p>
        </w:tc>
        <w:tc>
          <w:tcPr>
            <w:tcW w:w="2615" w:type="dxa"/>
            <w:shd w:val="clear" w:color="auto" w:fill="auto"/>
          </w:tcPr>
          <w:p w:rsidR="00B0120A" w:rsidRPr="00265CB7" w:rsidRDefault="00B0120A" w:rsidP="005A6EBC">
            <w:pPr>
              <w:spacing w:line="360" w:lineRule="auto"/>
              <w:ind w:firstLine="709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349" w:type="dxa"/>
            <w:shd w:val="clear" w:color="auto" w:fill="auto"/>
          </w:tcPr>
          <w:p w:rsidR="00B0120A" w:rsidRPr="00265CB7" w:rsidRDefault="00B0120A" w:rsidP="005A6EBC">
            <w:pPr>
              <w:jc w:val="center"/>
            </w:pPr>
            <w:r w:rsidRPr="00265CB7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B0120A" w:rsidRPr="00265CB7" w:rsidRDefault="00B0120A" w:rsidP="005A6EB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265CB7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B0120A" w:rsidRPr="00265CB7" w:rsidTr="00B0120A">
        <w:trPr>
          <w:trHeight w:val="777"/>
          <w:jc w:val="center"/>
        </w:trPr>
        <w:tc>
          <w:tcPr>
            <w:tcW w:w="1786" w:type="dxa"/>
            <w:shd w:val="clear" w:color="auto" w:fill="auto"/>
            <w:vAlign w:val="bottom"/>
          </w:tcPr>
          <w:p w:rsidR="00B0120A" w:rsidRPr="006E275B" w:rsidRDefault="00B0120A" w:rsidP="005A6EBC">
            <w:pPr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16</w:t>
            </w:r>
          </w:p>
        </w:tc>
        <w:tc>
          <w:tcPr>
            <w:tcW w:w="3092" w:type="dxa"/>
            <w:shd w:val="clear" w:color="auto" w:fill="auto"/>
            <w:vAlign w:val="center"/>
          </w:tcPr>
          <w:p w:rsidR="00B0120A" w:rsidRPr="00B0120A" w:rsidRDefault="00B0120A" w:rsidP="00011C05">
            <w:pPr>
              <w:rPr>
                <w:rFonts w:ascii="Arial LatArm" w:hAnsi="Arial LatArm" w:cs="Calibri"/>
                <w:sz w:val="22"/>
                <w:szCs w:val="22"/>
                <w:lang w:val="hy-AM"/>
              </w:rPr>
            </w:pPr>
            <w:r w:rsidRPr="00C216A8">
              <w:rPr>
                <w:rFonts w:ascii="Arial LatArm" w:hAnsi="Arial LatArm" w:cs="Calibri"/>
                <w:sz w:val="22"/>
                <w:szCs w:val="22"/>
                <w:lang w:val="hy-AM"/>
              </w:rPr>
              <w:t>³ÉÛáõÙÇÝÇáõÙÇ ÑÇ¹ñûùëÇ¹ + Ù³·Ý»½ÇáõÙÇ ÑÇ¹ñûùëÇ¹ a02aa04  a02ab01 g04bx01</w:t>
            </w:r>
          </w:p>
        </w:tc>
        <w:tc>
          <w:tcPr>
            <w:tcW w:w="2615" w:type="dxa"/>
            <w:shd w:val="clear" w:color="auto" w:fill="auto"/>
          </w:tcPr>
          <w:p w:rsidR="00B0120A" w:rsidRPr="00265CB7" w:rsidRDefault="00B0120A" w:rsidP="005A6EBC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2349" w:type="dxa"/>
            <w:shd w:val="clear" w:color="auto" w:fill="auto"/>
          </w:tcPr>
          <w:p w:rsidR="00B0120A" w:rsidRPr="00265CB7" w:rsidRDefault="00B0120A" w:rsidP="005A6EBC">
            <w:pPr>
              <w:jc w:val="center"/>
            </w:pPr>
            <w:r w:rsidRPr="00265CB7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B0120A" w:rsidRPr="00265CB7" w:rsidRDefault="00B0120A" w:rsidP="005A6EB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265CB7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B0120A" w:rsidRPr="00265CB7" w:rsidTr="003B0EF7">
        <w:trPr>
          <w:trHeight w:val="80"/>
          <w:jc w:val="center"/>
        </w:trPr>
        <w:tc>
          <w:tcPr>
            <w:tcW w:w="1786" w:type="dxa"/>
            <w:shd w:val="clear" w:color="auto" w:fill="auto"/>
            <w:vAlign w:val="bottom"/>
          </w:tcPr>
          <w:p w:rsidR="00B0120A" w:rsidRPr="006E275B" w:rsidRDefault="00B0120A" w:rsidP="005A6EBC">
            <w:pPr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17</w:t>
            </w:r>
          </w:p>
        </w:tc>
        <w:tc>
          <w:tcPr>
            <w:tcW w:w="3092" w:type="dxa"/>
            <w:shd w:val="clear" w:color="auto" w:fill="auto"/>
            <w:vAlign w:val="center"/>
          </w:tcPr>
          <w:p w:rsidR="00B0120A" w:rsidRPr="00F072C3" w:rsidRDefault="00B0120A" w:rsidP="00011C05">
            <w:pPr>
              <w:rPr>
                <w:rFonts w:ascii="GHEA Grapalat" w:hAnsi="GHEA Grapalat"/>
                <w:sz w:val="20"/>
                <w:lang w:val="hy-AM"/>
              </w:rPr>
            </w:pPr>
            <w:r w:rsidRPr="001E5715">
              <w:rPr>
                <w:rFonts w:ascii="GHEA Grapalat" w:hAnsi="GHEA Grapalat"/>
                <w:sz w:val="20"/>
                <w:lang w:val="hy-AM"/>
              </w:rPr>
              <w:t>հականեխիչ (անտիսեպտիկ) և ախտահանիչ միջոցներ</w:t>
            </w:r>
          </w:p>
        </w:tc>
        <w:tc>
          <w:tcPr>
            <w:tcW w:w="2615" w:type="dxa"/>
            <w:shd w:val="clear" w:color="auto" w:fill="auto"/>
          </w:tcPr>
          <w:p w:rsidR="00B0120A" w:rsidRPr="00265CB7" w:rsidRDefault="00B0120A" w:rsidP="00992D5A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</w:tcPr>
          <w:p w:rsidR="00B0120A" w:rsidRPr="00265CB7" w:rsidRDefault="00B0120A" w:rsidP="00D532D5">
            <w:pPr>
              <w:jc w:val="center"/>
            </w:pPr>
            <w:r w:rsidRPr="00265CB7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B0120A" w:rsidRPr="00265CB7" w:rsidRDefault="00B0120A" w:rsidP="00D532D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265CB7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</w:tbl>
    <w:p w:rsidR="00AE49AB" w:rsidRPr="00265CB7" w:rsidRDefault="00AE49AB" w:rsidP="00AE49AB">
      <w:pPr>
        <w:rPr>
          <w:rFonts w:ascii="Sylfaen" w:hAnsi="Sylfaen" w:cs="Sylfaen"/>
          <w:sz w:val="20"/>
          <w:lang w:val="af-ZA"/>
        </w:rPr>
      </w:pPr>
      <w:r w:rsidRPr="00265CB7">
        <w:rPr>
          <w:rFonts w:ascii="Sylfaen" w:hAnsi="Sylfaen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</w:p>
    <w:p w:rsidR="00AE49AB" w:rsidRPr="00265CB7" w:rsidRDefault="00AE49AB" w:rsidP="00AE49AB">
      <w:pPr>
        <w:rPr>
          <w:rFonts w:ascii="Sylfaen" w:hAnsi="Sylfaen" w:cs="Sylfaen"/>
          <w:sz w:val="20"/>
          <w:lang w:val="af-ZA"/>
        </w:rPr>
      </w:pPr>
      <w:r w:rsidRPr="00265CB7">
        <w:rPr>
          <w:rFonts w:ascii="Sylfaen" w:hAnsi="Sylfaen" w:cs="Sylfaen"/>
          <w:sz w:val="20"/>
          <w:lang w:val="af-ZA"/>
        </w:rPr>
        <w:t>«ՔԲԿ-ԳՀԱՊՁԲ-</w:t>
      </w:r>
      <w:r w:rsidR="00FE1F12" w:rsidRPr="00265CB7">
        <w:rPr>
          <w:rFonts w:ascii="Sylfaen" w:hAnsi="Sylfaen" w:cs="Sylfaen"/>
          <w:sz w:val="20"/>
          <w:lang w:val="hy-AM"/>
        </w:rPr>
        <w:t>22/</w:t>
      </w:r>
      <w:r w:rsidR="00C3748E">
        <w:rPr>
          <w:rFonts w:ascii="Sylfaen" w:hAnsi="Sylfaen" w:cs="Sylfaen"/>
          <w:sz w:val="20"/>
          <w:lang w:val="hy-AM"/>
        </w:rPr>
        <w:t>3</w:t>
      </w:r>
      <w:r w:rsidR="00EF7055" w:rsidRPr="00EF7055">
        <w:rPr>
          <w:rFonts w:ascii="Sylfaen" w:hAnsi="Sylfaen" w:cs="Sylfaen"/>
          <w:sz w:val="20"/>
          <w:lang w:val="af-ZA"/>
        </w:rPr>
        <w:t>1</w:t>
      </w:r>
      <w:r w:rsidR="007C1031" w:rsidRPr="00265CB7">
        <w:rPr>
          <w:rFonts w:ascii="Sylfaen" w:hAnsi="Sylfaen" w:cs="Sylfaen"/>
          <w:sz w:val="20"/>
          <w:lang w:val="af-ZA"/>
        </w:rPr>
        <w:t>»</w:t>
      </w:r>
      <w:r w:rsidR="007C1031" w:rsidRPr="00265CB7">
        <w:rPr>
          <w:rFonts w:ascii="Sylfaen" w:hAnsi="Sylfaen" w:cs="Sylfaen"/>
          <w:sz w:val="20"/>
          <w:lang w:val="hy-AM"/>
        </w:rPr>
        <w:t xml:space="preserve"> </w:t>
      </w:r>
      <w:r w:rsidRPr="00265CB7">
        <w:rPr>
          <w:rFonts w:ascii="Sylfaen" w:hAnsi="Sylfaen" w:cs="Sylfaen"/>
          <w:sz w:val="20"/>
          <w:lang w:val="af-ZA"/>
        </w:rPr>
        <w:t xml:space="preserve"> ծածկ</w:t>
      </w:r>
      <w:bookmarkStart w:id="0" w:name="_GoBack"/>
      <w:bookmarkEnd w:id="0"/>
      <w:r w:rsidRPr="00265CB7">
        <w:rPr>
          <w:rFonts w:ascii="Sylfaen" w:hAnsi="Sylfaen" w:cs="Sylfaen"/>
          <w:sz w:val="20"/>
          <w:lang w:val="af-ZA"/>
        </w:rPr>
        <w:t>ագրով գնահատող հանձնաժողովի քարտուղար   Մանուշակ Գրիգորյանին։</w:t>
      </w:r>
    </w:p>
    <w:p w:rsidR="00AE49AB" w:rsidRPr="00265CB7" w:rsidRDefault="00AE49AB" w:rsidP="00AE49AB">
      <w:pPr>
        <w:rPr>
          <w:rFonts w:ascii="Sylfaen" w:hAnsi="Sylfaen" w:cs="Sylfaen"/>
          <w:sz w:val="20"/>
          <w:lang w:val="hy-AM"/>
        </w:rPr>
      </w:pPr>
      <w:r w:rsidRPr="00265CB7">
        <w:rPr>
          <w:rFonts w:ascii="Sylfaen" w:hAnsi="Sylfaen" w:cs="Sylfaen"/>
          <w:sz w:val="20"/>
          <w:lang w:val="af-ZA"/>
        </w:rPr>
        <w:t>Հեռախոս 0</w:t>
      </w:r>
      <w:r w:rsidR="00006D83" w:rsidRPr="00265CB7">
        <w:rPr>
          <w:rFonts w:ascii="Sylfaen" w:hAnsi="Sylfaen" w:cs="Sylfaen"/>
          <w:sz w:val="20"/>
          <w:lang w:val="hy-AM"/>
        </w:rPr>
        <w:t>12351035</w:t>
      </w:r>
      <w:r w:rsidR="00C3748E">
        <w:rPr>
          <w:rFonts w:ascii="Sylfaen" w:hAnsi="Sylfaen" w:cs="Sylfaen"/>
          <w:sz w:val="20"/>
          <w:lang w:val="hy-AM"/>
        </w:rPr>
        <w:t>/304/</w:t>
      </w:r>
    </w:p>
    <w:p w:rsidR="00AE49AB" w:rsidRPr="00265CB7" w:rsidRDefault="00AE49AB" w:rsidP="00AE49AB">
      <w:pPr>
        <w:rPr>
          <w:rFonts w:ascii="Sylfaen" w:hAnsi="Sylfaen" w:cs="Sylfaen"/>
          <w:sz w:val="20"/>
          <w:lang w:val="af-ZA"/>
        </w:rPr>
      </w:pPr>
      <w:r w:rsidRPr="00265CB7">
        <w:rPr>
          <w:rFonts w:ascii="Sylfaen" w:hAnsi="Sylfaen" w:cs="Sylfaen"/>
          <w:sz w:val="20"/>
          <w:lang w:val="af-ZA"/>
        </w:rPr>
        <w:t>Էլ. փոստ՝ qbk.gnumner@gmail.com</w:t>
      </w:r>
    </w:p>
    <w:p w:rsidR="00AE49AB" w:rsidRPr="00AE49AB" w:rsidRDefault="00AE49AB" w:rsidP="00AE49AB">
      <w:pPr>
        <w:rPr>
          <w:rFonts w:ascii="Sylfaen" w:hAnsi="Sylfaen" w:cs="Sylfaen"/>
          <w:sz w:val="20"/>
          <w:lang w:val="af-ZA"/>
        </w:rPr>
      </w:pPr>
      <w:r w:rsidRPr="00265CB7">
        <w:rPr>
          <w:rFonts w:ascii="Sylfaen" w:hAnsi="Sylfaen" w:cs="Sylfaen"/>
          <w:sz w:val="20"/>
          <w:lang w:val="af-ZA"/>
        </w:rPr>
        <w:t>Պատվիրատու` «Քրեակատարողական բժշկության կենտրոն» ՊՈԱԿ</w:t>
      </w:r>
    </w:p>
    <w:p w:rsidR="009136CF" w:rsidRPr="00F814EC" w:rsidRDefault="009136CF">
      <w:pPr>
        <w:rPr>
          <w:rFonts w:asciiTheme="minorHAnsi" w:hAnsiTheme="minorHAnsi"/>
          <w:lang w:val="hy-AM"/>
        </w:rPr>
      </w:pPr>
    </w:p>
    <w:sectPr w:rsidR="009136CF" w:rsidRPr="00F814EC" w:rsidSect="00274EE0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13D" w:rsidRDefault="0071313D" w:rsidP="00F600C4">
      <w:r>
        <w:separator/>
      </w:r>
    </w:p>
  </w:endnote>
  <w:endnote w:type="continuationSeparator" w:id="0">
    <w:p w:rsidR="0071313D" w:rsidRDefault="0071313D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FEF" w:rsidRDefault="00FC7FEF" w:rsidP="00274EE0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C7FEF" w:rsidRDefault="00FC7FEF" w:rsidP="00274EE0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FEF" w:rsidRDefault="00FC7FEF" w:rsidP="00274EE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13D" w:rsidRDefault="0071313D" w:rsidP="00F600C4">
      <w:r>
        <w:separator/>
      </w:r>
    </w:p>
  </w:footnote>
  <w:footnote w:type="continuationSeparator" w:id="0">
    <w:p w:rsidR="0071313D" w:rsidRDefault="0071313D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7CE"/>
    <w:rsid w:val="00006D83"/>
    <w:rsid w:val="00042134"/>
    <w:rsid w:val="00077D8F"/>
    <w:rsid w:val="00093A01"/>
    <w:rsid w:val="000A4A8B"/>
    <w:rsid w:val="000A5EF7"/>
    <w:rsid w:val="000C160E"/>
    <w:rsid w:val="000C535A"/>
    <w:rsid w:val="000D25E2"/>
    <w:rsid w:val="000E4067"/>
    <w:rsid w:val="000E53BB"/>
    <w:rsid w:val="000E6A0E"/>
    <w:rsid w:val="000E79C0"/>
    <w:rsid w:val="00122779"/>
    <w:rsid w:val="001324DE"/>
    <w:rsid w:val="001364AD"/>
    <w:rsid w:val="00137703"/>
    <w:rsid w:val="001546B7"/>
    <w:rsid w:val="0016032D"/>
    <w:rsid w:val="001866E5"/>
    <w:rsid w:val="00194FAE"/>
    <w:rsid w:val="00195AD0"/>
    <w:rsid w:val="00196B06"/>
    <w:rsid w:val="001C6765"/>
    <w:rsid w:val="001E5F06"/>
    <w:rsid w:val="002174AE"/>
    <w:rsid w:val="0022119D"/>
    <w:rsid w:val="00224A53"/>
    <w:rsid w:val="00231CE9"/>
    <w:rsid w:val="00231E28"/>
    <w:rsid w:val="002332BB"/>
    <w:rsid w:val="00244AF3"/>
    <w:rsid w:val="00265CB7"/>
    <w:rsid w:val="00274EE0"/>
    <w:rsid w:val="00277337"/>
    <w:rsid w:val="002774A0"/>
    <w:rsid w:val="002C3EF3"/>
    <w:rsid w:val="002D21CA"/>
    <w:rsid w:val="002D3877"/>
    <w:rsid w:val="002E2A3B"/>
    <w:rsid w:val="002E31AE"/>
    <w:rsid w:val="002F6C43"/>
    <w:rsid w:val="00300B25"/>
    <w:rsid w:val="0031484D"/>
    <w:rsid w:val="00333AC6"/>
    <w:rsid w:val="00333E51"/>
    <w:rsid w:val="003359A8"/>
    <w:rsid w:val="00342C91"/>
    <w:rsid w:val="00386146"/>
    <w:rsid w:val="00392DB6"/>
    <w:rsid w:val="003A1ED7"/>
    <w:rsid w:val="003A6120"/>
    <w:rsid w:val="003B0EF7"/>
    <w:rsid w:val="003C3C1E"/>
    <w:rsid w:val="003D0513"/>
    <w:rsid w:val="003D3C48"/>
    <w:rsid w:val="003E12C9"/>
    <w:rsid w:val="00403FE6"/>
    <w:rsid w:val="00406F14"/>
    <w:rsid w:val="004116B8"/>
    <w:rsid w:val="00430464"/>
    <w:rsid w:val="00435FAC"/>
    <w:rsid w:val="00451D4B"/>
    <w:rsid w:val="00461278"/>
    <w:rsid w:val="0046565C"/>
    <w:rsid w:val="00467E5B"/>
    <w:rsid w:val="00481BA4"/>
    <w:rsid w:val="004C1452"/>
    <w:rsid w:val="004F4360"/>
    <w:rsid w:val="005018BB"/>
    <w:rsid w:val="00501D15"/>
    <w:rsid w:val="00502851"/>
    <w:rsid w:val="005113E6"/>
    <w:rsid w:val="00520D20"/>
    <w:rsid w:val="00584B9D"/>
    <w:rsid w:val="005936F9"/>
    <w:rsid w:val="005A6EBC"/>
    <w:rsid w:val="005E3B13"/>
    <w:rsid w:val="005F3467"/>
    <w:rsid w:val="00614FFE"/>
    <w:rsid w:val="00615B29"/>
    <w:rsid w:val="00617691"/>
    <w:rsid w:val="006955B9"/>
    <w:rsid w:val="0069733C"/>
    <w:rsid w:val="006C5C19"/>
    <w:rsid w:val="006E275B"/>
    <w:rsid w:val="006E555F"/>
    <w:rsid w:val="006F4A69"/>
    <w:rsid w:val="006F5001"/>
    <w:rsid w:val="00704BED"/>
    <w:rsid w:val="0071313D"/>
    <w:rsid w:val="00737D88"/>
    <w:rsid w:val="007530E2"/>
    <w:rsid w:val="00766E45"/>
    <w:rsid w:val="007B66C1"/>
    <w:rsid w:val="007C04F3"/>
    <w:rsid w:val="007C1031"/>
    <w:rsid w:val="007E6C51"/>
    <w:rsid w:val="007F12A2"/>
    <w:rsid w:val="007F76EE"/>
    <w:rsid w:val="00801BEF"/>
    <w:rsid w:val="00812054"/>
    <w:rsid w:val="00813CD7"/>
    <w:rsid w:val="0081726D"/>
    <w:rsid w:val="008349A7"/>
    <w:rsid w:val="00837302"/>
    <w:rsid w:val="0085142B"/>
    <w:rsid w:val="0088137B"/>
    <w:rsid w:val="00885E9B"/>
    <w:rsid w:val="008B138E"/>
    <w:rsid w:val="008C22DC"/>
    <w:rsid w:val="008C287F"/>
    <w:rsid w:val="008E15D4"/>
    <w:rsid w:val="008F0EE1"/>
    <w:rsid w:val="00901163"/>
    <w:rsid w:val="009071BC"/>
    <w:rsid w:val="009136CF"/>
    <w:rsid w:val="00921C7C"/>
    <w:rsid w:val="009317FA"/>
    <w:rsid w:val="00953E00"/>
    <w:rsid w:val="00964867"/>
    <w:rsid w:val="00992D5A"/>
    <w:rsid w:val="0099748B"/>
    <w:rsid w:val="009A3602"/>
    <w:rsid w:val="009B58C8"/>
    <w:rsid w:val="009C068E"/>
    <w:rsid w:val="009C07DD"/>
    <w:rsid w:val="009C3665"/>
    <w:rsid w:val="009C38F5"/>
    <w:rsid w:val="009C7470"/>
    <w:rsid w:val="009D57E5"/>
    <w:rsid w:val="009D62F5"/>
    <w:rsid w:val="009D736C"/>
    <w:rsid w:val="009D7DF2"/>
    <w:rsid w:val="009F6060"/>
    <w:rsid w:val="00A02713"/>
    <w:rsid w:val="00A1075A"/>
    <w:rsid w:val="00A2463F"/>
    <w:rsid w:val="00A34400"/>
    <w:rsid w:val="00A86C04"/>
    <w:rsid w:val="00A97A70"/>
    <w:rsid w:val="00AE49AB"/>
    <w:rsid w:val="00AF279F"/>
    <w:rsid w:val="00B0120A"/>
    <w:rsid w:val="00B1337C"/>
    <w:rsid w:val="00B242D1"/>
    <w:rsid w:val="00B34DDE"/>
    <w:rsid w:val="00B6101E"/>
    <w:rsid w:val="00B93F71"/>
    <w:rsid w:val="00BA316F"/>
    <w:rsid w:val="00BA77EB"/>
    <w:rsid w:val="00BB0368"/>
    <w:rsid w:val="00BB10A2"/>
    <w:rsid w:val="00BB56E5"/>
    <w:rsid w:val="00BD306E"/>
    <w:rsid w:val="00BF0A1D"/>
    <w:rsid w:val="00BF7EB1"/>
    <w:rsid w:val="00C12948"/>
    <w:rsid w:val="00C3748E"/>
    <w:rsid w:val="00C53778"/>
    <w:rsid w:val="00C559CC"/>
    <w:rsid w:val="00C87C66"/>
    <w:rsid w:val="00CB7357"/>
    <w:rsid w:val="00CE7CB3"/>
    <w:rsid w:val="00D306F3"/>
    <w:rsid w:val="00D3611C"/>
    <w:rsid w:val="00D457FA"/>
    <w:rsid w:val="00D75234"/>
    <w:rsid w:val="00D92EEE"/>
    <w:rsid w:val="00D964A2"/>
    <w:rsid w:val="00DC53E3"/>
    <w:rsid w:val="00DD0A89"/>
    <w:rsid w:val="00E13301"/>
    <w:rsid w:val="00E21FAA"/>
    <w:rsid w:val="00E257CE"/>
    <w:rsid w:val="00E25906"/>
    <w:rsid w:val="00E27A66"/>
    <w:rsid w:val="00E40523"/>
    <w:rsid w:val="00E44A16"/>
    <w:rsid w:val="00E51E31"/>
    <w:rsid w:val="00E7088D"/>
    <w:rsid w:val="00E92A2D"/>
    <w:rsid w:val="00EA43FB"/>
    <w:rsid w:val="00EA4B67"/>
    <w:rsid w:val="00EB1198"/>
    <w:rsid w:val="00EF55F3"/>
    <w:rsid w:val="00EF7055"/>
    <w:rsid w:val="00F01DC9"/>
    <w:rsid w:val="00F149D3"/>
    <w:rsid w:val="00F1516A"/>
    <w:rsid w:val="00F3065F"/>
    <w:rsid w:val="00F3073D"/>
    <w:rsid w:val="00F3077A"/>
    <w:rsid w:val="00F3242C"/>
    <w:rsid w:val="00F45580"/>
    <w:rsid w:val="00F600C4"/>
    <w:rsid w:val="00F6403C"/>
    <w:rsid w:val="00F728E6"/>
    <w:rsid w:val="00F814EC"/>
    <w:rsid w:val="00FA3046"/>
    <w:rsid w:val="00FB43B1"/>
    <w:rsid w:val="00FC68FE"/>
    <w:rsid w:val="00FC7FEF"/>
    <w:rsid w:val="00FE05DF"/>
    <w:rsid w:val="00FE1F12"/>
    <w:rsid w:val="00FF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7F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813CD7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813CD7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7F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813CD7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813CD7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2</cp:revision>
  <cp:lastPrinted>2022-04-13T06:30:00Z</cp:lastPrinted>
  <dcterms:created xsi:type="dcterms:W3CDTF">2022-11-23T12:50:00Z</dcterms:created>
  <dcterms:modified xsi:type="dcterms:W3CDTF">2022-11-23T12:50:00Z</dcterms:modified>
</cp:coreProperties>
</file>